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19" w:rsidRPr="000125C2" w:rsidRDefault="000125C2" w:rsidP="00CE2CA0">
      <w:pPr>
        <w:spacing w:after="240"/>
        <w:rPr>
          <w:rFonts w:ascii="Frutiger Linotype" w:hAnsi="Frutiger Linotype"/>
          <w:b/>
          <w:sz w:val="24"/>
          <w:szCs w:val="28"/>
        </w:rPr>
      </w:pPr>
      <w:bookmarkStart w:id="0" w:name="_GoBack"/>
      <w:bookmarkEnd w:id="0"/>
      <w:r w:rsidRPr="000125C2">
        <w:rPr>
          <w:rFonts w:ascii="Frutiger Linotype" w:hAnsi="Frutiger Linotype"/>
          <w:b/>
          <w:sz w:val="24"/>
          <w:szCs w:val="28"/>
        </w:rPr>
        <w:t xml:space="preserve">Ergänzung bzw. Bausteine zu </w:t>
      </w:r>
      <w:r>
        <w:rPr>
          <w:rFonts w:ascii="Frutiger Linotype" w:hAnsi="Frutiger Linotype"/>
          <w:b/>
          <w:sz w:val="24"/>
          <w:szCs w:val="28"/>
        </w:rPr>
        <w:t>Punkt</w:t>
      </w:r>
      <w:r w:rsidRPr="000125C2">
        <w:rPr>
          <w:rFonts w:ascii="Frutiger Linotype" w:hAnsi="Frutiger Linotype"/>
          <w:b/>
          <w:sz w:val="24"/>
          <w:szCs w:val="28"/>
        </w:rPr>
        <w:t xml:space="preserve"> 12 der Musterdienstanweisung </w:t>
      </w:r>
      <w:r w:rsidR="00B362DA" w:rsidRPr="000125C2">
        <w:rPr>
          <w:rFonts w:ascii="Frutiger Linotype" w:hAnsi="Frutiger Linotype"/>
          <w:b/>
          <w:sz w:val="24"/>
          <w:szCs w:val="28"/>
        </w:rPr>
        <w:t>Aufgabenbereiche</w:t>
      </w:r>
    </w:p>
    <w:p w:rsidR="006F3BF1" w:rsidRDefault="00D87E10" w:rsidP="00CE2CA0">
      <w:p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Der / Die Diakon*</w:t>
      </w:r>
      <w:r w:rsidR="00B362DA">
        <w:rPr>
          <w:rFonts w:ascii="Frutiger Linotype" w:hAnsi="Frutiger Linotype"/>
        </w:rPr>
        <w:t xml:space="preserve">in ist im Rahmen des Themenfeldes Gemeinwesendiakonie für eine Gemeinde oder aber im Gemeindeverbund des Kirchenkreises tätig. </w:t>
      </w:r>
      <w:r w:rsidR="00210A6E">
        <w:rPr>
          <w:rFonts w:ascii="Frutiger Linotype" w:hAnsi="Frutiger Linotype"/>
        </w:rPr>
        <w:t>Durch seine/ihre Tätigkeit sollen Entwicklungsprozesse im Stadtteil</w:t>
      </w:r>
      <w:r w:rsidR="009479F9">
        <w:rPr>
          <w:rFonts w:ascii="Frutiger Linotype" w:hAnsi="Frutiger Linotype"/>
        </w:rPr>
        <w:t>/Dorf</w:t>
      </w:r>
      <w:r w:rsidR="00210A6E">
        <w:rPr>
          <w:rFonts w:ascii="Frutiger Linotype" w:hAnsi="Frutiger Linotype"/>
        </w:rPr>
        <w:t xml:space="preserve"> gefördert und begleitet werden. Die Verbesserung der allgemeinen Lebensbedingungen soll erlangt werden.</w:t>
      </w:r>
    </w:p>
    <w:p w:rsidR="006F3BF1" w:rsidRPr="00CE2CA0" w:rsidRDefault="006F3BF1" w:rsidP="00CE2CA0">
      <w:pPr>
        <w:pStyle w:val="Listenabsatz"/>
        <w:numPr>
          <w:ilvl w:val="0"/>
          <w:numId w:val="2"/>
        </w:numPr>
        <w:spacing w:after="240"/>
        <w:rPr>
          <w:rFonts w:ascii="Frutiger Linotype" w:hAnsi="Frutiger Linotype"/>
        </w:rPr>
      </w:pPr>
      <w:r w:rsidRPr="006F3BF1">
        <w:rPr>
          <w:rFonts w:ascii="Frutiger Linotype" w:hAnsi="Frutiger Linotype"/>
        </w:rPr>
        <w:t>Er / Sie ist durch den Anstellungsträger mit der Bearbeitung des Arbeitsfeldes Gemeinwesendiakonie beauftragt worden.</w:t>
      </w:r>
    </w:p>
    <w:p w:rsidR="006F3BF1" w:rsidRPr="00CE2CA0" w:rsidRDefault="006F3BF1" w:rsidP="00CE2CA0">
      <w:pPr>
        <w:pStyle w:val="Listenabsatz"/>
        <w:numPr>
          <w:ilvl w:val="0"/>
          <w:numId w:val="2"/>
        </w:numPr>
        <w:spacing w:after="240"/>
        <w:rPr>
          <w:rFonts w:ascii="Frutiger Linotype" w:hAnsi="Frutiger Linotype"/>
        </w:rPr>
      </w:pPr>
      <w:r w:rsidRPr="006F3BF1">
        <w:rPr>
          <w:rFonts w:ascii="Frutiger Linotype" w:hAnsi="Frutiger Linotype"/>
        </w:rPr>
        <w:t>Er / Sie hat die Aufgabe die im Zuge der Arbeit entstehenden Anfragen und möglichen Veranstaltungen zu koordinieren und durchzuführen.</w:t>
      </w:r>
    </w:p>
    <w:p w:rsidR="006F3BF1" w:rsidRPr="006F3BF1" w:rsidRDefault="006F3BF1" w:rsidP="00CE2CA0">
      <w:pPr>
        <w:pStyle w:val="Listenabsatz"/>
        <w:numPr>
          <w:ilvl w:val="0"/>
          <w:numId w:val="2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 xml:space="preserve">Er / Sie ist Ansprechpartner/in für </w:t>
      </w:r>
      <w:r w:rsidR="00210A6E">
        <w:rPr>
          <w:rFonts w:ascii="Frutiger Linotype" w:hAnsi="Frutiger Linotype"/>
        </w:rPr>
        <w:t xml:space="preserve">die </w:t>
      </w:r>
      <w:r>
        <w:rPr>
          <w:rFonts w:ascii="Frutiger Linotype" w:hAnsi="Frutiger Linotype"/>
        </w:rPr>
        <w:t>Thematik der Gemeinwesendiakonie</w:t>
      </w:r>
      <w:r w:rsidR="00210A6E">
        <w:rPr>
          <w:rFonts w:ascii="Frutiger Linotype" w:hAnsi="Frutiger Linotype"/>
        </w:rPr>
        <w:t xml:space="preserve"> auf Kirchenkreis und Gemeindeebene</w:t>
      </w:r>
    </w:p>
    <w:p w:rsidR="00900214" w:rsidRPr="00705E76" w:rsidRDefault="009479F9" w:rsidP="00CE2CA0">
      <w:pPr>
        <w:spacing w:after="240"/>
        <w:rPr>
          <w:rFonts w:ascii="Frutiger Linotype" w:hAnsi="Frutiger Linotype"/>
          <w:b/>
          <w:sz w:val="28"/>
          <w:szCs w:val="28"/>
          <w:u w:val="single"/>
        </w:rPr>
      </w:pPr>
      <w:r w:rsidRPr="00705E76">
        <w:rPr>
          <w:rFonts w:ascii="Frutiger Linotype" w:hAnsi="Frutiger Linotype"/>
          <w:b/>
          <w:sz w:val="28"/>
          <w:szCs w:val="28"/>
          <w:u w:val="single"/>
        </w:rPr>
        <w:t>Ziel der Stelle</w:t>
      </w:r>
    </w:p>
    <w:p w:rsidR="00900214" w:rsidRDefault="009479F9" w:rsidP="00CE2CA0">
      <w:pPr>
        <w:spacing w:after="240"/>
        <w:rPr>
          <w:rFonts w:ascii="Frutiger Linotype" w:hAnsi="Frutiger Linotype"/>
        </w:rPr>
      </w:pPr>
      <w:r w:rsidRPr="009479F9">
        <w:rPr>
          <w:rFonts w:ascii="Frutiger Linotype" w:hAnsi="Frutiger Linotype"/>
        </w:rPr>
        <w:t>Mit der Stelle soll erreicht werden:</w:t>
      </w:r>
      <w:r w:rsidR="00CE2CA0">
        <w:rPr>
          <w:rFonts w:ascii="Frutiger Linotype" w:hAnsi="Frutiger Linotype"/>
        </w:rPr>
        <w:t xml:space="preserve"> </w:t>
      </w:r>
    </w:p>
    <w:p w:rsidR="00AA223A" w:rsidRDefault="009479F9" w:rsidP="00CE2CA0">
      <w:pPr>
        <w:spacing w:after="240"/>
        <w:rPr>
          <w:rFonts w:ascii="Frutiger Linotype" w:hAnsi="Frutiger Linotype"/>
          <w:b/>
        </w:rPr>
      </w:pPr>
      <w:r w:rsidRPr="009479F9">
        <w:rPr>
          <w:rFonts w:ascii="Frutiger Linotype" w:hAnsi="Frutiger Linotype"/>
          <w:b/>
        </w:rPr>
        <w:t>Verbessertes soziales Miteinander und Steigerung der Lebensqualität</w:t>
      </w:r>
      <w:r w:rsidR="00CE2CA0">
        <w:rPr>
          <w:rFonts w:ascii="Frutiger Linotype" w:hAnsi="Frutiger Linotype"/>
          <w:b/>
        </w:rPr>
        <w:t xml:space="preserve"> </w:t>
      </w:r>
    </w:p>
    <w:p w:rsidR="009479F9" w:rsidRDefault="009479F9" w:rsidP="00CE2CA0">
      <w:pPr>
        <w:pStyle w:val="Listenabsatz"/>
        <w:numPr>
          <w:ilvl w:val="0"/>
          <w:numId w:val="3"/>
        </w:numPr>
        <w:spacing w:after="240"/>
        <w:rPr>
          <w:rFonts w:ascii="Frutiger Linotype" w:hAnsi="Frutiger Linotype"/>
        </w:rPr>
      </w:pPr>
      <w:r w:rsidRPr="009479F9">
        <w:rPr>
          <w:rFonts w:ascii="Frutiger Linotype" w:hAnsi="Frutiger Linotype"/>
        </w:rPr>
        <w:t>Förderung von Gener</w:t>
      </w:r>
      <w:r>
        <w:rPr>
          <w:rFonts w:ascii="Frutiger Linotype" w:hAnsi="Frutiger Linotype"/>
        </w:rPr>
        <w:t>a</w:t>
      </w:r>
      <w:r w:rsidRPr="009479F9">
        <w:rPr>
          <w:rFonts w:ascii="Frutiger Linotype" w:hAnsi="Frutiger Linotype"/>
        </w:rPr>
        <w:t>tionendialog</w:t>
      </w:r>
      <w:r>
        <w:rPr>
          <w:rFonts w:ascii="Frutiger Linotype" w:hAnsi="Frutiger Linotype"/>
        </w:rPr>
        <w:t xml:space="preserve"> und Beziehungen</w:t>
      </w:r>
    </w:p>
    <w:p w:rsidR="009479F9" w:rsidRDefault="009479F9" w:rsidP="00CE2CA0">
      <w:pPr>
        <w:pStyle w:val="Listenabsatz"/>
        <w:numPr>
          <w:ilvl w:val="0"/>
          <w:numId w:val="3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Bli</w:t>
      </w:r>
      <w:r w:rsidR="00D87E10">
        <w:rPr>
          <w:rFonts w:ascii="Frutiger Linotype" w:hAnsi="Frutiger Linotype"/>
        </w:rPr>
        <w:t>ckerweiterung auf alle Bewohner*</w:t>
      </w:r>
      <w:r>
        <w:rPr>
          <w:rFonts w:ascii="Frutiger Linotype" w:hAnsi="Frutiger Linotype"/>
        </w:rPr>
        <w:t>innen des Stadtteils / Dorfes</w:t>
      </w:r>
    </w:p>
    <w:p w:rsidR="009479F9" w:rsidRDefault="009479F9" w:rsidP="00CE2CA0">
      <w:pPr>
        <w:pStyle w:val="Listenabsatz"/>
        <w:numPr>
          <w:ilvl w:val="0"/>
          <w:numId w:val="3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von Gemeinschaftsentwicklung</w:t>
      </w:r>
    </w:p>
    <w:p w:rsidR="009479F9" w:rsidRDefault="009479F9" w:rsidP="00CE2CA0">
      <w:pPr>
        <w:pStyle w:val="Listenabsatz"/>
        <w:numPr>
          <w:ilvl w:val="0"/>
          <w:numId w:val="3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von Partizipation und Kommunikation</w:t>
      </w:r>
    </w:p>
    <w:p w:rsidR="009479F9" w:rsidRDefault="009479F9" w:rsidP="00CE2CA0">
      <w:pPr>
        <w:pStyle w:val="Listenabsatz"/>
        <w:numPr>
          <w:ilvl w:val="0"/>
          <w:numId w:val="3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Schaffung von Begegnungsanlässen und Orten</w:t>
      </w:r>
    </w:p>
    <w:p w:rsidR="009479F9" w:rsidRDefault="009479F9" w:rsidP="00CE2CA0">
      <w:pPr>
        <w:pStyle w:val="Listenabsatz"/>
        <w:numPr>
          <w:ilvl w:val="0"/>
          <w:numId w:val="3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Aufbau und Förderung einer Kommunikationsstruktur zur Teilhabe Aller.</w:t>
      </w:r>
    </w:p>
    <w:p w:rsidR="00AA223A" w:rsidRDefault="009479F9" w:rsidP="00CE2CA0">
      <w:pPr>
        <w:spacing w:after="240"/>
        <w:rPr>
          <w:rFonts w:ascii="Frutiger Linotype" w:hAnsi="Frutiger Linotype"/>
          <w:b/>
        </w:rPr>
      </w:pPr>
      <w:r w:rsidRPr="009479F9">
        <w:rPr>
          <w:rFonts w:ascii="Frutiger Linotype" w:hAnsi="Frutiger Linotype"/>
          <w:b/>
        </w:rPr>
        <w:t>Aktivierung bürgerschaftlicher Projekte</w:t>
      </w:r>
      <w:r w:rsidR="00CE2CA0">
        <w:rPr>
          <w:rFonts w:ascii="Frutiger Linotype" w:hAnsi="Frutiger Linotype"/>
          <w:b/>
        </w:rPr>
        <w:t xml:space="preserve"> </w:t>
      </w:r>
    </w:p>
    <w:p w:rsidR="009479F9" w:rsidRDefault="009479F9" w:rsidP="00CE2CA0">
      <w:pPr>
        <w:pStyle w:val="Listenabsatz"/>
        <w:numPr>
          <w:ilvl w:val="0"/>
          <w:numId w:val="4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von Selbsthilfe und Selbstorganisation</w:t>
      </w:r>
    </w:p>
    <w:p w:rsidR="009479F9" w:rsidRDefault="00C638BB" w:rsidP="00CE2CA0">
      <w:pPr>
        <w:pStyle w:val="Listenabsatz"/>
        <w:numPr>
          <w:ilvl w:val="0"/>
          <w:numId w:val="4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Erschließung von Ressourcen für den Stadtteil / das Dorf</w:t>
      </w:r>
    </w:p>
    <w:p w:rsidR="00C638BB" w:rsidRDefault="00C638BB" w:rsidP="00CE2CA0">
      <w:pPr>
        <w:pStyle w:val="Listenabsatz"/>
        <w:numPr>
          <w:ilvl w:val="0"/>
          <w:numId w:val="4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Schnittstelle in der Begleitung von Projekten des bürgerschaftlichen und gemeindlichen Engagements.</w:t>
      </w:r>
    </w:p>
    <w:p w:rsidR="00AA223A" w:rsidRDefault="00C638BB" w:rsidP="00CE2CA0">
      <w:pPr>
        <w:spacing w:after="240"/>
        <w:rPr>
          <w:rFonts w:ascii="Frutiger Linotype" w:hAnsi="Frutiger Linotype"/>
          <w:b/>
        </w:rPr>
      </w:pPr>
      <w:r w:rsidRPr="00C638BB">
        <w:rPr>
          <w:rFonts w:ascii="Frutiger Linotype" w:hAnsi="Frutiger Linotype"/>
          <w:b/>
        </w:rPr>
        <w:t>Vernetzung, Kooperation und Ressourcenerschließung</w:t>
      </w:r>
      <w:r w:rsidR="00CE2CA0">
        <w:rPr>
          <w:rFonts w:ascii="Frutiger Linotype" w:hAnsi="Frutiger Linotype"/>
          <w:b/>
        </w:rPr>
        <w:t xml:space="preserve"> </w:t>
      </w:r>
    </w:p>
    <w:p w:rsidR="00C638BB" w:rsidRDefault="00C638BB" w:rsidP="00CE2CA0">
      <w:pPr>
        <w:pStyle w:val="Listenabsatz"/>
        <w:numPr>
          <w:ilvl w:val="0"/>
          <w:numId w:val="5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Dialogische Öffnung der gemeindlichen Einrichtungen in den Stadtteil/ Dorf.</w:t>
      </w:r>
    </w:p>
    <w:p w:rsidR="00C638BB" w:rsidRDefault="00C638BB" w:rsidP="00CE2CA0">
      <w:pPr>
        <w:pStyle w:val="Listenabsatz"/>
        <w:numPr>
          <w:ilvl w:val="0"/>
          <w:numId w:val="5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von Kooperation und Vernetzung  im Stadtteil/Dorf.</w:t>
      </w:r>
    </w:p>
    <w:p w:rsidR="00C638BB" w:rsidRDefault="00C638BB" w:rsidP="00CE2CA0">
      <w:pPr>
        <w:pStyle w:val="Listenabsatz"/>
        <w:numPr>
          <w:ilvl w:val="0"/>
          <w:numId w:val="5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Aufbau einer Anlaufstelle vor Ort</w:t>
      </w:r>
    </w:p>
    <w:p w:rsidR="00C638BB" w:rsidRDefault="00C638BB" w:rsidP="00CE2CA0">
      <w:pPr>
        <w:pStyle w:val="Listenabsatz"/>
        <w:numPr>
          <w:ilvl w:val="0"/>
          <w:numId w:val="5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Zusammenarbeit mit Fundraising und öffentlichen Stellen zur Finanzakquise</w:t>
      </w:r>
    </w:p>
    <w:p w:rsidR="00AA223A" w:rsidRDefault="00AA223A" w:rsidP="00CE2CA0">
      <w:pPr>
        <w:pStyle w:val="Listenabsatz"/>
        <w:spacing w:after="240"/>
        <w:rPr>
          <w:rFonts w:ascii="Frutiger Linotype" w:hAnsi="Frutiger Linotype"/>
        </w:rPr>
      </w:pPr>
    </w:p>
    <w:p w:rsidR="00AA223A" w:rsidRDefault="00C638BB" w:rsidP="00CE2CA0">
      <w:pPr>
        <w:spacing w:after="240"/>
        <w:rPr>
          <w:rFonts w:ascii="Frutiger Linotype" w:hAnsi="Frutiger Linotype"/>
          <w:b/>
        </w:rPr>
      </w:pPr>
      <w:r w:rsidRPr="00C638BB">
        <w:rPr>
          <w:rFonts w:ascii="Frutiger Linotype" w:hAnsi="Frutiger Linotype"/>
          <w:b/>
        </w:rPr>
        <w:lastRenderedPageBreak/>
        <w:t>Stadtteilentwicklung und Gestaltung</w:t>
      </w:r>
      <w:r w:rsidR="00CE2CA0">
        <w:rPr>
          <w:rFonts w:ascii="Frutiger Linotype" w:hAnsi="Frutiger Linotype"/>
          <w:b/>
        </w:rPr>
        <w:t xml:space="preserve"> </w:t>
      </w:r>
    </w:p>
    <w:p w:rsidR="00C638BB" w:rsidRDefault="00C638BB" w:rsidP="00CE2CA0">
      <w:pPr>
        <w:pStyle w:val="Listenabsatz"/>
        <w:numPr>
          <w:ilvl w:val="0"/>
          <w:numId w:val="6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Erarbeitung und Entwicklung von Stadtteilprofil und Stadtteilhistorie</w:t>
      </w:r>
    </w:p>
    <w:p w:rsidR="00C638BB" w:rsidRDefault="00C638BB" w:rsidP="00CE2CA0">
      <w:pPr>
        <w:pStyle w:val="Listenabsatz"/>
        <w:numPr>
          <w:ilvl w:val="0"/>
          <w:numId w:val="6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Gestaltung von Stadtteilrunden</w:t>
      </w:r>
    </w:p>
    <w:p w:rsidR="00C638BB" w:rsidRDefault="00C638BB" w:rsidP="00CE2CA0">
      <w:pPr>
        <w:pStyle w:val="Listenabsatz"/>
        <w:numPr>
          <w:ilvl w:val="0"/>
          <w:numId w:val="6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und Begleitung von Arbeitsgruppen</w:t>
      </w:r>
    </w:p>
    <w:p w:rsidR="00C638BB" w:rsidRPr="00C638BB" w:rsidRDefault="00C638BB" w:rsidP="00CE2CA0">
      <w:pPr>
        <w:pStyle w:val="Listenabsatz"/>
        <w:numPr>
          <w:ilvl w:val="0"/>
          <w:numId w:val="6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und Organisation von Festen und Veranstaltungen.</w:t>
      </w:r>
    </w:p>
    <w:p w:rsidR="00AA223A" w:rsidRPr="00705E76" w:rsidRDefault="00C638BB" w:rsidP="00CE2CA0">
      <w:pPr>
        <w:spacing w:after="240"/>
        <w:rPr>
          <w:rFonts w:ascii="Frutiger Linotype" w:hAnsi="Frutiger Linotype"/>
          <w:b/>
          <w:sz w:val="28"/>
          <w:szCs w:val="28"/>
          <w:u w:val="single"/>
        </w:rPr>
      </w:pPr>
      <w:r w:rsidRPr="00705E76">
        <w:rPr>
          <w:rFonts w:ascii="Frutiger Linotype" w:hAnsi="Frutiger Linotype"/>
          <w:b/>
          <w:sz w:val="28"/>
          <w:szCs w:val="28"/>
          <w:u w:val="single"/>
        </w:rPr>
        <w:t>Beschreibung des A</w:t>
      </w:r>
      <w:r w:rsidR="00AA223A" w:rsidRPr="00705E76">
        <w:rPr>
          <w:rFonts w:ascii="Frutiger Linotype" w:hAnsi="Frutiger Linotype"/>
          <w:b/>
          <w:sz w:val="28"/>
          <w:szCs w:val="28"/>
          <w:u w:val="single"/>
        </w:rPr>
        <w:t>rbeitsfeldes</w:t>
      </w:r>
      <w:r w:rsidR="00CE2CA0" w:rsidRPr="00705E76">
        <w:rPr>
          <w:rFonts w:ascii="Frutiger Linotype" w:hAnsi="Frutiger Linotype"/>
          <w:b/>
          <w:sz w:val="28"/>
          <w:szCs w:val="28"/>
          <w:u w:val="single"/>
        </w:rPr>
        <w:t xml:space="preserve"> </w:t>
      </w:r>
    </w:p>
    <w:p w:rsidR="00AA223A" w:rsidRDefault="00C638BB" w:rsidP="00CE2CA0">
      <w:pPr>
        <w:spacing w:after="240"/>
        <w:rPr>
          <w:rFonts w:ascii="Frutiger Linotype" w:hAnsi="Frutiger Linotype"/>
          <w:b/>
        </w:rPr>
      </w:pPr>
      <w:r w:rsidRPr="00BE5774">
        <w:rPr>
          <w:rFonts w:ascii="Frutiger Linotype" w:hAnsi="Frutiger Linotype"/>
          <w:b/>
        </w:rPr>
        <w:t>Fachliche Aufgaben</w:t>
      </w:r>
      <w:r w:rsidR="00CE2CA0">
        <w:rPr>
          <w:rFonts w:ascii="Frutiger Linotype" w:hAnsi="Frutiger Linotype"/>
          <w:b/>
        </w:rPr>
        <w:t xml:space="preserve"> 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interne und externe Kontaktpflege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Aufbau und Förderung von Kontakten zu anderen Diensten, Einrichtungen, Projekten, Vereinen und Gruppierungen im Stadtteil/Dorf.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Information und Beratung von Multiplikatoren</w:t>
      </w:r>
    </w:p>
    <w:p w:rsidR="00F30C58" w:rsidRDefault="00F30C58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und Belebung des Themenfeldes Spiritualität und Gemeinwesen.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Anleitung und Begleitung von freiwillig Engagierten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Individuelle Beratung von freiwillig Engagierten hinsichtlich ihre Möglichkeiten und Grenzen.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Förderung und Entwicklung von Mitwirkungsstrukturen im gemeindlichen Kontext.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Durchführen und moderieren von Stadteilrunden und Gemeindeversammlungen.</w:t>
      </w:r>
    </w:p>
    <w:p w:rsidR="00BE5774" w:rsidRDefault="00BE5774" w:rsidP="00CE2CA0">
      <w:pPr>
        <w:pStyle w:val="Listenabsatz"/>
        <w:numPr>
          <w:ilvl w:val="0"/>
          <w:numId w:val="7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Organisation und Vermittlung von gemeindlichen Räumlichkeiten.</w:t>
      </w:r>
    </w:p>
    <w:p w:rsidR="00AA223A" w:rsidRDefault="00BE5774" w:rsidP="00CE2CA0">
      <w:pPr>
        <w:spacing w:after="240"/>
        <w:rPr>
          <w:rFonts w:ascii="Frutiger Linotype" w:hAnsi="Frutiger Linotype"/>
          <w:b/>
        </w:rPr>
      </w:pPr>
      <w:r w:rsidRPr="00BE5774">
        <w:rPr>
          <w:rFonts w:ascii="Frutiger Linotype" w:hAnsi="Frutiger Linotype"/>
          <w:b/>
        </w:rPr>
        <w:t>Betriebliche Aufgaben</w:t>
      </w:r>
      <w:r w:rsidR="00CE2CA0">
        <w:rPr>
          <w:rFonts w:ascii="Frutiger Linotype" w:hAnsi="Frutiger Linotype"/>
          <w:b/>
        </w:rPr>
        <w:t xml:space="preserve"> </w:t>
      </w:r>
    </w:p>
    <w:p w:rsidR="00BE5774" w:rsidRDefault="00BE5774" w:rsidP="00CE2CA0">
      <w:pPr>
        <w:pStyle w:val="Listenabsatz"/>
        <w:numPr>
          <w:ilvl w:val="0"/>
          <w:numId w:val="8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Zusammenarbeit mit Fundraising und öffentlichen Stellen zur Finanzakquise</w:t>
      </w:r>
    </w:p>
    <w:p w:rsidR="00F30C58" w:rsidRDefault="00F30C58" w:rsidP="00CE2CA0">
      <w:pPr>
        <w:pStyle w:val="Listenabsatz"/>
        <w:numPr>
          <w:ilvl w:val="0"/>
          <w:numId w:val="8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Zusammenarbeit und Vernetzung mit anderen Stellen innerhalb der Einrichtung / des Trägers.</w:t>
      </w:r>
    </w:p>
    <w:p w:rsidR="00F30C58" w:rsidRDefault="00F30C58" w:rsidP="00CE2CA0">
      <w:pPr>
        <w:pStyle w:val="Listenabsatz"/>
        <w:numPr>
          <w:ilvl w:val="0"/>
          <w:numId w:val="8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Erstellen einer Dokumentation</w:t>
      </w:r>
    </w:p>
    <w:p w:rsidR="00F30C58" w:rsidRDefault="00F30C58" w:rsidP="00CE2CA0">
      <w:pPr>
        <w:pStyle w:val="Listenabsatz"/>
        <w:numPr>
          <w:ilvl w:val="0"/>
          <w:numId w:val="8"/>
        </w:numPr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Teilnahme an Fachgremien und Weiterbildungsveranstaltungen</w:t>
      </w:r>
    </w:p>
    <w:p w:rsidR="00AA223A" w:rsidRDefault="00F30C58" w:rsidP="00CE2CA0">
      <w:pPr>
        <w:spacing w:after="240"/>
        <w:rPr>
          <w:rFonts w:ascii="Frutiger Linotype" w:hAnsi="Frutiger Linotype"/>
          <w:b/>
        </w:rPr>
      </w:pPr>
      <w:r w:rsidRPr="00F30C58">
        <w:rPr>
          <w:rFonts w:ascii="Frutiger Linotype" w:hAnsi="Frutiger Linotype"/>
          <w:b/>
        </w:rPr>
        <w:t>Öffentlichkeitsarbeit</w:t>
      </w:r>
      <w:r w:rsidR="00CE2CA0">
        <w:rPr>
          <w:rFonts w:ascii="Frutiger Linotype" w:hAnsi="Frutiger Linotype"/>
          <w:b/>
        </w:rPr>
        <w:t xml:space="preserve"> </w:t>
      </w:r>
    </w:p>
    <w:p w:rsidR="00F30C58" w:rsidRDefault="00F30C58" w:rsidP="00CE2CA0">
      <w:pPr>
        <w:pStyle w:val="Listenabsatz"/>
        <w:numPr>
          <w:ilvl w:val="0"/>
          <w:numId w:val="9"/>
        </w:numPr>
        <w:spacing w:after="240"/>
        <w:rPr>
          <w:rFonts w:ascii="Frutiger Linotype" w:hAnsi="Frutiger Linotype"/>
        </w:rPr>
      </w:pPr>
      <w:r w:rsidRPr="00F30C58">
        <w:rPr>
          <w:rFonts w:ascii="Frutiger Linotype" w:hAnsi="Frutiger Linotype"/>
        </w:rPr>
        <w:t>Kontinuierliche</w:t>
      </w:r>
      <w:r>
        <w:rPr>
          <w:rFonts w:ascii="Frutiger Linotype" w:hAnsi="Frutiger Linotype"/>
        </w:rPr>
        <w:t xml:space="preserve"> und gezielte Öffentlichkeitsarbeit und Außendarstellung</w:t>
      </w:r>
    </w:p>
    <w:p w:rsidR="00F30C58" w:rsidRDefault="00F30C58" w:rsidP="00CE2CA0">
      <w:pPr>
        <w:pStyle w:val="Listenabsatz"/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(Pressenotizen, Handzettel, Plakate oder andere Publikationen)</w:t>
      </w:r>
    </w:p>
    <w:p w:rsidR="00F30C58" w:rsidRPr="00F30C58" w:rsidRDefault="00F30C58" w:rsidP="00CE2CA0">
      <w:pPr>
        <w:pStyle w:val="Listenabsatz"/>
        <w:spacing w:after="240"/>
        <w:rPr>
          <w:rFonts w:ascii="Frutiger Linotype" w:hAnsi="Frutiger Linotype"/>
        </w:rPr>
      </w:pPr>
      <w:r>
        <w:rPr>
          <w:rFonts w:ascii="Frutiger Linotype" w:hAnsi="Frutiger Linotype"/>
        </w:rPr>
        <w:t>Darstellung der Ergebnisse gemeindlicher Entwicklung im Kirchenkreistag</w:t>
      </w:r>
    </w:p>
    <w:p w:rsidR="00705E76" w:rsidRDefault="00705E76" w:rsidP="00CE2CA0">
      <w:pPr>
        <w:spacing w:after="240"/>
        <w:rPr>
          <w:rFonts w:ascii="Frutiger Linotype" w:hAnsi="Frutiger Linotype"/>
          <w:b/>
          <w:sz w:val="28"/>
          <w:szCs w:val="28"/>
        </w:rPr>
      </w:pPr>
    </w:p>
    <w:p w:rsidR="00705E76" w:rsidRDefault="00705E76" w:rsidP="00CE2CA0">
      <w:pPr>
        <w:spacing w:after="240"/>
        <w:rPr>
          <w:rFonts w:ascii="Frutiger Linotype" w:hAnsi="Frutiger Linotype"/>
          <w:b/>
          <w:sz w:val="28"/>
          <w:szCs w:val="28"/>
        </w:rPr>
      </w:pPr>
    </w:p>
    <w:p w:rsidR="00705E76" w:rsidRDefault="00705E76" w:rsidP="00CE2CA0">
      <w:pPr>
        <w:spacing w:after="240"/>
        <w:rPr>
          <w:rFonts w:ascii="Frutiger Linotype" w:hAnsi="Frutiger Linotype"/>
          <w:b/>
          <w:sz w:val="28"/>
          <w:szCs w:val="28"/>
        </w:rPr>
      </w:pPr>
    </w:p>
    <w:p w:rsidR="00900214" w:rsidRPr="00705E76" w:rsidRDefault="00DE407A" w:rsidP="00CE2CA0">
      <w:pPr>
        <w:spacing w:after="240"/>
        <w:rPr>
          <w:rFonts w:ascii="Frutiger Linotype" w:hAnsi="Frutiger Linotype"/>
          <w:b/>
          <w:sz w:val="28"/>
          <w:szCs w:val="28"/>
          <w:u w:val="single"/>
        </w:rPr>
      </w:pPr>
      <w:r w:rsidRPr="00705E76">
        <w:rPr>
          <w:rFonts w:ascii="Frutiger Linotype" w:hAnsi="Frutiger Linotype"/>
          <w:b/>
          <w:sz w:val="28"/>
          <w:szCs w:val="28"/>
          <w:u w:val="single"/>
        </w:rPr>
        <w:lastRenderedPageBreak/>
        <w:t>Ausgestaltung der</w:t>
      </w:r>
      <w:r w:rsidR="00F30C58" w:rsidRPr="00705E76">
        <w:rPr>
          <w:rFonts w:ascii="Frutiger Linotype" w:hAnsi="Frutiger Linotype"/>
          <w:b/>
          <w:sz w:val="28"/>
          <w:szCs w:val="28"/>
          <w:u w:val="single"/>
        </w:rPr>
        <w:t xml:space="preserve"> A</w:t>
      </w:r>
      <w:r w:rsidRPr="00705E76">
        <w:rPr>
          <w:rFonts w:ascii="Frutiger Linotype" w:hAnsi="Frutiger Linotype"/>
          <w:b/>
          <w:sz w:val="28"/>
          <w:szCs w:val="28"/>
          <w:u w:val="single"/>
        </w:rPr>
        <w:t>rbeitsa</w:t>
      </w:r>
      <w:r w:rsidR="00F30C58" w:rsidRPr="00705E76">
        <w:rPr>
          <w:rFonts w:ascii="Frutiger Linotype" w:hAnsi="Frutiger Linotype"/>
          <w:b/>
          <w:sz w:val="28"/>
          <w:szCs w:val="28"/>
          <w:u w:val="single"/>
        </w:rPr>
        <w:t>ufgaben</w:t>
      </w:r>
    </w:p>
    <w:p w:rsidR="00DE407A" w:rsidRPr="009A4976" w:rsidRDefault="009A4976" w:rsidP="00D87E10">
      <w:pPr>
        <w:spacing w:after="240"/>
        <w:ind w:left="426"/>
        <w:rPr>
          <w:rFonts w:ascii="Frutiger Linotype" w:hAnsi="Frutiger Linotype"/>
          <w:b/>
        </w:rPr>
      </w:pPr>
      <w:r w:rsidRPr="00D87E10">
        <w:rPr>
          <w:rFonts w:ascii="Frutiger Linotype" w:hAnsi="Frutiger Linotype"/>
          <w:b/>
        </w:rPr>
        <w:t xml:space="preserve">Vorarbeiten zur </w:t>
      </w:r>
      <w:r w:rsidR="00F30C58" w:rsidRPr="00D87E10">
        <w:rPr>
          <w:rFonts w:ascii="Frutiger Linotype" w:hAnsi="Frutiger Linotype"/>
          <w:b/>
        </w:rPr>
        <w:t>Durchführung einer Sozialraumanalyse</w:t>
      </w:r>
      <w:r w:rsidR="00D87E10">
        <w:rPr>
          <w:rFonts w:ascii="Frutiger Linotype" w:hAnsi="Frutiger Linotype"/>
          <w:b/>
        </w:rPr>
        <w:t xml:space="preserve"> </w:t>
      </w:r>
    </w:p>
    <w:p w:rsidR="00F30C58" w:rsidRPr="00F30C58" w:rsidRDefault="00F30C58" w:rsidP="00D87E10">
      <w:pPr>
        <w:pStyle w:val="Listenabsatz"/>
        <w:numPr>
          <w:ilvl w:val="1"/>
          <w:numId w:val="9"/>
        </w:numPr>
        <w:spacing w:after="240"/>
        <w:ind w:left="1068"/>
        <w:rPr>
          <w:rFonts w:ascii="Frutiger Linotype" w:hAnsi="Frutiger Linotype"/>
        </w:rPr>
      </w:pPr>
      <w:r w:rsidRPr="00F30C58">
        <w:rPr>
          <w:rFonts w:ascii="Frutiger Linotype" w:hAnsi="Frutiger Linotype"/>
        </w:rPr>
        <w:t>Die Erhebung und Dokumentation von m</w:t>
      </w:r>
      <w:r w:rsidRPr="00F30C58">
        <w:rPr>
          <w:rFonts w:ascii="Frutiger Linotype" w:hAnsi="Frutiger Linotype" w:hint="eastAsia"/>
        </w:rPr>
        <w:t>ö</w:t>
      </w:r>
      <w:r w:rsidRPr="00F30C58">
        <w:rPr>
          <w:rFonts w:ascii="Frutiger Linotype" w:hAnsi="Frutiger Linotype"/>
        </w:rPr>
        <w:t>glichen Kooperations- und Vernetzungspartnern in der Gemeinde oder im Verbund.</w:t>
      </w:r>
    </w:p>
    <w:p w:rsidR="00F30C58" w:rsidRDefault="00F30C58" w:rsidP="00D87E10">
      <w:pPr>
        <w:pStyle w:val="Listenabsatz"/>
        <w:numPr>
          <w:ilvl w:val="1"/>
          <w:numId w:val="9"/>
        </w:numPr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>Erhebung der Kommunalen und Gemeindegliederzahlen.</w:t>
      </w:r>
    </w:p>
    <w:p w:rsidR="00F30C58" w:rsidRDefault="00F30C58" w:rsidP="00D87E10">
      <w:pPr>
        <w:pStyle w:val="Listenabsatz"/>
        <w:numPr>
          <w:ilvl w:val="1"/>
          <w:numId w:val="9"/>
        </w:numPr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>Sichtung der Bevölkerungsstruktur.</w:t>
      </w:r>
    </w:p>
    <w:p w:rsidR="00F30C58" w:rsidRDefault="009A4976" w:rsidP="00D87E10">
      <w:pPr>
        <w:pStyle w:val="Listenabsatz"/>
        <w:numPr>
          <w:ilvl w:val="1"/>
          <w:numId w:val="9"/>
        </w:numPr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>Sichtung und Erhebung der sozialen Themenfelder des Stadtteils/Dorfes</w:t>
      </w:r>
    </w:p>
    <w:p w:rsidR="009A4976" w:rsidRDefault="009A4976" w:rsidP="00D87E10">
      <w:pPr>
        <w:pStyle w:val="Listenabsatz"/>
        <w:numPr>
          <w:ilvl w:val="1"/>
          <w:numId w:val="9"/>
        </w:numPr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 xml:space="preserve">Festlegung des Sozialraumes zur Bearbeitung der Themen </w:t>
      </w:r>
    </w:p>
    <w:p w:rsidR="009A4976" w:rsidRDefault="009A4976" w:rsidP="00D87E10">
      <w:pPr>
        <w:pStyle w:val="Listenabsatz"/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>(Kirchengemeindliche Gemeindegrenzen bilden mitunter nicht den Sozialraum ab).</w:t>
      </w:r>
    </w:p>
    <w:p w:rsidR="00850FC4" w:rsidRDefault="00850FC4" w:rsidP="00D87E10">
      <w:pPr>
        <w:pStyle w:val="Listenabsatz"/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>Einbeziehung der Menschen vor Ort zur Erhebung der Daten und Themen.</w:t>
      </w:r>
    </w:p>
    <w:p w:rsidR="009A4976" w:rsidRDefault="009A4976" w:rsidP="00CE2CA0">
      <w:pPr>
        <w:pStyle w:val="Listenabsatz"/>
        <w:spacing w:after="240"/>
        <w:ind w:left="1440"/>
        <w:rPr>
          <w:rFonts w:ascii="Frutiger Linotype" w:hAnsi="Frutiger Linotype"/>
        </w:rPr>
      </w:pPr>
    </w:p>
    <w:p w:rsidR="00DE407A" w:rsidRDefault="009A4976" w:rsidP="00D87E10">
      <w:pPr>
        <w:spacing w:after="240"/>
        <w:ind w:left="426"/>
        <w:rPr>
          <w:rFonts w:ascii="Frutiger Linotype" w:hAnsi="Frutiger Linotype"/>
          <w:b/>
        </w:rPr>
      </w:pPr>
      <w:r w:rsidRPr="00D87E10">
        <w:rPr>
          <w:rFonts w:ascii="Frutiger Linotype" w:hAnsi="Frutiger Linotype"/>
          <w:b/>
        </w:rPr>
        <w:t>Durchführung einer Gemeindeanalyse</w:t>
      </w:r>
      <w:r w:rsidR="00D87E10">
        <w:rPr>
          <w:rFonts w:ascii="Frutiger Linotype" w:hAnsi="Frutiger Linotype"/>
          <w:b/>
        </w:rPr>
        <w:t xml:space="preserve"> </w:t>
      </w:r>
    </w:p>
    <w:p w:rsidR="009A4976" w:rsidRDefault="009A4976" w:rsidP="00D87E10">
      <w:pPr>
        <w:pStyle w:val="Listenabsatz"/>
        <w:numPr>
          <w:ilvl w:val="1"/>
          <w:numId w:val="9"/>
        </w:numPr>
        <w:spacing w:after="240"/>
        <w:ind w:left="1134"/>
        <w:rPr>
          <w:rFonts w:ascii="Frutiger Linotype" w:hAnsi="Frutiger Linotype"/>
        </w:rPr>
      </w:pPr>
      <w:r w:rsidRPr="009A4976">
        <w:rPr>
          <w:rFonts w:ascii="Frutiger Linotype" w:hAnsi="Frutiger Linotype"/>
        </w:rPr>
        <w:t>Einladen</w:t>
      </w:r>
      <w:r>
        <w:rPr>
          <w:rFonts w:ascii="Frutiger Linotype" w:hAnsi="Frutiger Linotype"/>
        </w:rPr>
        <w:t xml:space="preserve"> möglicher Kooperationspartner aus dem Stadtteil/Dorf</w:t>
      </w:r>
      <w:r w:rsidR="00850FC4">
        <w:rPr>
          <w:rFonts w:ascii="Frutiger Linotype" w:hAnsi="Frutiger Linotype"/>
        </w:rPr>
        <w:t xml:space="preserve"> unter Einbeziehung Diakonischer Einrichtungen</w:t>
      </w:r>
    </w:p>
    <w:p w:rsidR="009A4976" w:rsidRDefault="009A4976" w:rsidP="00D87E10">
      <w:pPr>
        <w:pStyle w:val="Listenabsatz"/>
        <w:numPr>
          <w:ilvl w:val="1"/>
          <w:numId w:val="9"/>
        </w:numPr>
        <w:spacing w:after="240"/>
        <w:ind w:left="1134"/>
        <w:rPr>
          <w:rFonts w:ascii="Frutiger Linotype" w:hAnsi="Frutiger Linotype"/>
        </w:rPr>
      </w:pPr>
      <w:r>
        <w:rPr>
          <w:rFonts w:ascii="Frutiger Linotype" w:hAnsi="Frutiger Linotype"/>
        </w:rPr>
        <w:t>Dokumentation möglicher Themen des Stadtteils/Dorfs</w:t>
      </w:r>
    </w:p>
    <w:p w:rsidR="009A4976" w:rsidRDefault="009A4976" w:rsidP="00D87E10">
      <w:pPr>
        <w:pStyle w:val="Listenabsatz"/>
        <w:numPr>
          <w:ilvl w:val="1"/>
          <w:numId w:val="9"/>
        </w:numPr>
        <w:spacing w:after="240"/>
        <w:ind w:left="1134"/>
        <w:rPr>
          <w:rFonts w:ascii="Frutiger Linotype" w:hAnsi="Frutiger Linotype"/>
        </w:rPr>
      </w:pPr>
      <w:r>
        <w:rPr>
          <w:rFonts w:ascii="Frutiger Linotype" w:hAnsi="Frutiger Linotype"/>
        </w:rPr>
        <w:t>Austausch über unterschiedliche soziale Wahrnehmungen und Beobachtungen hinsichtlich des Stadtteils/Dorfes.</w:t>
      </w:r>
    </w:p>
    <w:p w:rsidR="009A4976" w:rsidRDefault="009A4976" w:rsidP="00D87E10">
      <w:pPr>
        <w:pStyle w:val="Listenabsatz"/>
        <w:numPr>
          <w:ilvl w:val="1"/>
          <w:numId w:val="9"/>
        </w:numPr>
        <w:spacing w:after="240"/>
        <w:ind w:left="1134"/>
        <w:rPr>
          <w:rFonts w:ascii="Frutiger Linotype" w:hAnsi="Frutiger Linotype"/>
        </w:rPr>
      </w:pPr>
      <w:r>
        <w:rPr>
          <w:rFonts w:ascii="Frutiger Linotype" w:hAnsi="Frutiger Linotype"/>
        </w:rPr>
        <w:t xml:space="preserve">Erstellen einer SWOT-Analyse zur </w:t>
      </w:r>
      <w:r w:rsidR="00850FC4">
        <w:rPr>
          <w:rFonts w:ascii="Frutiger Linotype" w:hAnsi="Frutiger Linotype"/>
        </w:rPr>
        <w:t>Erhebung der Stärken-Schwächen-B</w:t>
      </w:r>
      <w:r>
        <w:rPr>
          <w:rFonts w:ascii="Frutiger Linotype" w:hAnsi="Frutiger Linotype"/>
        </w:rPr>
        <w:t>edrohungen und Herausforderungen für die Kirchengemeinde</w:t>
      </w:r>
      <w:r w:rsidR="00850FC4">
        <w:rPr>
          <w:rFonts w:ascii="Frutiger Linotype" w:hAnsi="Frutiger Linotype"/>
        </w:rPr>
        <w:t>.</w:t>
      </w:r>
    </w:p>
    <w:p w:rsidR="00850FC4" w:rsidRDefault="00850FC4" w:rsidP="00D87E10">
      <w:pPr>
        <w:pStyle w:val="Listenabsatz"/>
        <w:numPr>
          <w:ilvl w:val="1"/>
          <w:numId w:val="9"/>
        </w:numPr>
        <w:spacing w:after="240"/>
        <w:ind w:left="1134"/>
        <w:rPr>
          <w:rFonts w:ascii="Frutiger Linotype" w:hAnsi="Frutiger Linotype"/>
        </w:rPr>
      </w:pPr>
      <w:r>
        <w:rPr>
          <w:rFonts w:ascii="Frutiger Linotype" w:hAnsi="Frutiger Linotype"/>
        </w:rPr>
        <w:t>Erstellen einer Portfolioanalyse (Herausstellen des Alleinstellungsmerkmals).</w:t>
      </w:r>
    </w:p>
    <w:p w:rsidR="00850FC4" w:rsidRDefault="00850FC4" w:rsidP="00D87E10">
      <w:pPr>
        <w:pStyle w:val="Listenabsatz"/>
        <w:numPr>
          <w:ilvl w:val="1"/>
          <w:numId w:val="9"/>
        </w:numPr>
        <w:spacing w:after="240"/>
        <w:ind w:left="1134"/>
        <w:rPr>
          <w:rFonts w:ascii="Frutiger Linotype" w:hAnsi="Frutiger Linotype"/>
        </w:rPr>
      </w:pPr>
      <w:r>
        <w:rPr>
          <w:rFonts w:ascii="Frutiger Linotype" w:hAnsi="Frutiger Linotype"/>
        </w:rPr>
        <w:t>Vereinbarungen treffen ggf. Entwicklung einer Projektgruppe zur Weiterarbeit</w:t>
      </w:r>
    </w:p>
    <w:p w:rsidR="00705E76" w:rsidRDefault="00705E76" w:rsidP="00705E76">
      <w:pPr>
        <w:pStyle w:val="Listenabsatz"/>
        <w:spacing w:after="240"/>
        <w:ind w:left="1440"/>
        <w:rPr>
          <w:rFonts w:ascii="Frutiger Linotype" w:hAnsi="Frutiger Linotype"/>
        </w:rPr>
      </w:pPr>
    </w:p>
    <w:p w:rsidR="00CE2CA0" w:rsidRPr="00CE2CA0" w:rsidRDefault="00850FC4" w:rsidP="00D87E10">
      <w:pPr>
        <w:spacing w:after="240"/>
        <w:ind w:left="360"/>
        <w:rPr>
          <w:rFonts w:ascii="Frutiger Linotype" w:hAnsi="Frutiger Linotype"/>
          <w:b/>
        </w:rPr>
      </w:pPr>
      <w:r w:rsidRPr="00D87E10">
        <w:rPr>
          <w:rFonts w:ascii="Frutiger Linotype" w:hAnsi="Frutiger Linotype"/>
          <w:b/>
        </w:rPr>
        <w:t>Mögliche Veranstaltungsformate</w:t>
      </w:r>
      <w:r w:rsidR="00CE2CA0" w:rsidRPr="00D87E10">
        <w:rPr>
          <w:rFonts w:ascii="Frutiger Linotype" w:hAnsi="Frutiger Linotype"/>
          <w:b/>
        </w:rPr>
        <w:t xml:space="preserve"> </w:t>
      </w:r>
      <w:r w:rsidR="00D87E10">
        <w:rPr>
          <w:rFonts w:ascii="Frutiger Linotype" w:hAnsi="Frutiger Linotype"/>
          <w:b/>
        </w:rPr>
        <w:t xml:space="preserve"> </w:t>
      </w:r>
    </w:p>
    <w:p w:rsidR="00850FC4" w:rsidRPr="00850FC4" w:rsidRDefault="00850FC4" w:rsidP="00D87E10">
      <w:pPr>
        <w:pStyle w:val="Listenabsatz"/>
        <w:numPr>
          <w:ilvl w:val="1"/>
          <w:numId w:val="9"/>
        </w:numPr>
        <w:spacing w:after="240"/>
        <w:ind w:left="1068"/>
        <w:rPr>
          <w:rFonts w:ascii="Frutiger Linotype" w:hAnsi="Frutiger Linotype"/>
          <w:b/>
        </w:rPr>
      </w:pPr>
      <w:r w:rsidRPr="00850FC4">
        <w:rPr>
          <w:rFonts w:ascii="Frutiger Linotype" w:hAnsi="Frutiger Linotype"/>
          <w:b/>
        </w:rPr>
        <w:t>Stadteilspaziergänge</w:t>
      </w:r>
    </w:p>
    <w:p w:rsidR="00850FC4" w:rsidRDefault="00850FC4" w:rsidP="00D87E10">
      <w:pPr>
        <w:pStyle w:val="Listenabsatz"/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>Durchführung von Stadtteilspaziergängen unter aktiver Beteiligung der Menschen vor Ort.</w:t>
      </w:r>
      <w:r w:rsidR="00CE2CA0">
        <w:rPr>
          <w:rFonts w:ascii="Frutiger Linotype" w:hAnsi="Frutiger Linotype"/>
        </w:rPr>
        <w:t xml:space="preserve"> </w:t>
      </w:r>
    </w:p>
    <w:p w:rsidR="00850FC4" w:rsidRDefault="00850FC4" w:rsidP="00D87E10">
      <w:pPr>
        <w:pStyle w:val="Listenabsatz"/>
        <w:numPr>
          <w:ilvl w:val="1"/>
          <w:numId w:val="9"/>
        </w:numPr>
        <w:spacing w:after="240"/>
        <w:ind w:left="1068"/>
        <w:rPr>
          <w:rFonts w:ascii="Frutiger Linotype" w:hAnsi="Frutiger Linotype"/>
          <w:b/>
        </w:rPr>
      </w:pPr>
      <w:r w:rsidRPr="00850FC4">
        <w:rPr>
          <w:rFonts w:ascii="Frutiger Linotype" w:hAnsi="Frutiger Linotype"/>
          <w:b/>
        </w:rPr>
        <w:t>Ideenwerkstätten</w:t>
      </w:r>
    </w:p>
    <w:p w:rsidR="00B362DA" w:rsidRPr="00B362DA" w:rsidRDefault="00850FC4" w:rsidP="00D87E10">
      <w:pPr>
        <w:pStyle w:val="Listenabsatz"/>
        <w:spacing w:after="240"/>
        <w:ind w:left="1068"/>
        <w:rPr>
          <w:rFonts w:ascii="Frutiger Linotype" w:hAnsi="Frutiger Linotype"/>
        </w:rPr>
      </w:pPr>
      <w:r>
        <w:rPr>
          <w:rFonts w:ascii="Frutiger Linotype" w:hAnsi="Frutiger Linotype"/>
        </w:rPr>
        <w:t>Planung und Durchführung von Ideenwerkstätten mit dem Ziel</w:t>
      </w:r>
      <w:r w:rsidR="00900214">
        <w:rPr>
          <w:rFonts w:ascii="Frutiger Linotype" w:hAnsi="Frutiger Linotype"/>
        </w:rPr>
        <w:t>,</w:t>
      </w:r>
      <w:r>
        <w:rPr>
          <w:rFonts w:ascii="Frutiger Linotype" w:hAnsi="Frutiger Linotype"/>
        </w:rPr>
        <w:t xml:space="preserve"> die Menschen an </w:t>
      </w:r>
      <w:r w:rsidR="00900214">
        <w:rPr>
          <w:rFonts w:ascii="Frutiger Linotype" w:hAnsi="Frutiger Linotype"/>
        </w:rPr>
        <w:t xml:space="preserve">den </w:t>
      </w:r>
      <w:r>
        <w:rPr>
          <w:rFonts w:ascii="Frutiger Linotype" w:hAnsi="Frutiger Linotype"/>
        </w:rPr>
        <w:t xml:space="preserve">Entwicklungsprozessen </w:t>
      </w:r>
      <w:r w:rsidR="00900214">
        <w:rPr>
          <w:rFonts w:ascii="Frutiger Linotype" w:hAnsi="Frutiger Linotype"/>
        </w:rPr>
        <w:t xml:space="preserve">im Stadtteil / Dorf </w:t>
      </w:r>
      <w:r>
        <w:rPr>
          <w:rFonts w:ascii="Frutiger Linotype" w:hAnsi="Frutiger Linotype"/>
        </w:rPr>
        <w:t>zu beteiligen.</w:t>
      </w:r>
      <w:r w:rsidR="00900214">
        <w:rPr>
          <w:rFonts w:ascii="Frutiger Linotype" w:hAnsi="Frutiger Linotype"/>
        </w:rPr>
        <w:t xml:space="preserve"> Entwicklung eines Nachbarschaftsgefühls in dem die Bürger/innen ihr Umfeld gemeinsam gestalten.  </w:t>
      </w:r>
      <w:r w:rsidR="00705E76">
        <w:rPr>
          <w:rFonts w:ascii="Frutiger Linotype" w:hAnsi="Frutiger Linotype"/>
        </w:rPr>
        <w:t xml:space="preserve"> </w:t>
      </w:r>
    </w:p>
    <w:sectPr w:rsidR="00B362DA" w:rsidRPr="00B362DA" w:rsidSect="00705E7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7A" w:rsidRDefault="00DE407A" w:rsidP="00DE407A">
      <w:pPr>
        <w:spacing w:line="240" w:lineRule="auto"/>
      </w:pPr>
      <w:r>
        <w:separator/>
      </w:r>
    </w:p>
  </w:endnote>
  <w:endnote w:type="continuationSeparator" w:id="0">
    <w:p w:rsidR="00DE407A" w:rsidRDefault="00DE407A" w:rsidP="00DE4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inotype">
    <w:panose1 w:val="020B0604030504040204"/>
    <w:charset w:val="00"/>
    <w:family w:val="swiss"/>
    <w:pitch w:val="variable"/>
    <w:sig w:usb0="0000008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7A" w:rsidRPr="00DE407A" w:rsidRDefault="00DE407A">
    <w:pPr>
      <w:pStyle w:val="Fuzeile"/>
      <w:rPr>
        <w:rFonts w:ascii="Frutiger Linotype" w:hAnsi="Frutiger Linotype"/>
      </w:rPr>
    </w:pPr>
    <w:r w:rsidRPr="00DE407A">
      <w:rPr>
        <w:rFonts w:ascii="Frutiger Linotype" w:hAnsi="Frutiger Linotype"/>
      </w:rPr>
      <w:t>Stand: 09.07.2018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7A" w:rsidRDefault="00DE407A" w:rsidP="00DE407A">
      <w:pPr>
        <w:spacing w:line="240" w:lineRule="auto"/>
      </w:pPr>
      <w:r>
        <w:separator/>
      </w:r>
    </w:p>
  </w:footnote>
  <w:footnote w:type="continuationSeparator" w:id="0">
    <w:p w:rsidR="00DE407A" w:rsidRDefault="00DE407A" w:rsidP="00DE40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1D" w:rsidRDefault="00D9011D" w:rsidP="00D9011D">
    <w:pPr>
      <w:pStyle w:val="Titel"/>
      <w:jc w:val="center"/>
      <w:rPr>
        <w:rFonts w:ascii="Frutiger Linotype" w:hAnsi="Frutiger Linotype"/>
        <w:sz w:val="32"/>
      </w:rPr>
    </w:pPr>
    <w:r>
      <w:rPr>
        <w:rFonts w:ascii="Frutiger Linotype" w:hAnsi="Frutiger Linotype"/>
        <w:sz w:val="32"/>
      </w:rPr>
      <w:t>Bausteine für die Musterdienstanweisung von Diakonen und Diakoninnen mit Aufgaben im Arbeitsfeld Gemeinwesendiakonie</w:t>
    </w:r>
  </w:p>
  <w:p w:rsidR="00D9011D" w:rsidRDefault="00D901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A94"/>
    <w:multiLevelType w:val="hybridMultilevel"/>
    <w:tmpl w:val="63041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1332"/>
    <w:multiLevelType w:val="hybridMultilevel"/>
    <w:tmpl w:val="3856C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57B81"/>
    <w:multiLevelType w:val="hybridMultilevel"/>
    <w:tmpl w:val="89922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97889"/>
    <w:multiLevelType w:val="hybridMultilevel"/>
    <w:tmpl w:val="C6207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B7792"/>
    <w:multiLevelType w:val="hybridMultilevel"/>
    <w:tmpl w:val="CD42D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B3042"/>
    <w:multiLevelType w:val="hybridMultilevel"/>
    <w:tmpl w:val="2B90B14E"/>
    <w:lvl w:ilvl="0" w:tplc="AE3A9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A4D6C"/>
    <w:multiLevelType w:val="hybridMultilevel"/>
    <w:tmpl w:val="6246A0B2"/>
    <w:lvl w:ilvl="0" w:tplc="AE3A9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3A99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A7785"/>
    <w:multiLevelType w:val="hybridMultilevel"/>
    <w:tmpl w:val="AC524AA4"/>
    <w:lvl w:ilvl="0" w:tplc="AE3A9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D554B"/>
    <w:multiLevelType w:val="hybridMultilevel"/>
    <w:tmpl w:val="3982B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A"/>
    <w:rsid w:val="000125C2"/>
    <w:rsid w:val="00210A6E"/>
    <w:rsid w:val="006F3BF1"/>
    <w:rsid w:val="00705E76"/>
    <w:rsid w:val="00752F19"/>
    <w:rsid w:val="00850FC4"/>
    <w:rsid w:val="00900214"/>
    <w:rsid w:val="009479F9"/>
    <w:rsid w:val="009A4976"/>
    <w:rsid w:val="00AA223A"/>
    <w:rsid w:val="00AA3755"/>
    <w:rsid w:val="00B362DA"/>
    <w:rsid w:val="00BE5774"/>
    <w:rsid w:val="00C638BB"/>
    <w:rsid w:val="00CC7027"/>
    <w:rsid w:val="00CE2CA0"/>
    <w:rsid w:val="00D66124"/>
    <w:rsid w:val="00D87E10"/>
    <w:rsid w:val="00D9011D"/>
    <w:rsid w:val="00DE407A"/>
    <w:rsid w:val="00F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" w:eastAsiaTheme="minorHAnsi" w:hAnsi="Frutiger" w:cstheme="minorBidi"/>
        <w:sz w:val="22"/>
        <w:szCs w:val="22"/>
        <w:lang w:val="de-DE" w:eastAsia="en-US" w:bidi="ar-SA"/>
      </w:rPr>
    </w:rPrDefault>
    <w:pPrDefault>
      <w:pPr>
        <w:spacing w:line="276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2D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E40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07A"/>
  </w:style>
  <w:style w:type="paragraph" w:styleId="Fuzeile">
    <w:name w:val="footer"/>
    <w:basedOn w:val="Standard"/>
    <w:link w:val="FuzeileZchn"/>
    <w:uiPriority w:val="99"/>
    <w:unhideWhenUsed/>
    <w:rsid w:val="00DE40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07A"/>
  </w:style>
  <w:style w:type="paragraph" w:styleId="Titel">
    <w:name w:val="Title"/>
    <w:basedOn w:val="Standard"/>
    <w:next w:val="Standard"/>
    <w:link w:val="TitelZchn"/>
    <w:uiPriority w:val="10"/>
    <w:qFormat/>
    <w:rsid w:val="00D9011D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901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" w:eastAsiaTheme="minorHAnsi" w:hAnsi="Frutiger" w:cstheme="minorBidi"/>
        <w:sz w:val="22"/>
        <w:szCs w:val="22"/>
        <w:lang w:val="de-DE" w:eastAsia="en-US" w:bidi="ar-SA"/>
      </w:rPr>
    </w:rPrDefault>
    <w:pPrDefault>
      <w:pPr>
        <w:spacing w:line="276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2D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E40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07A"/>
  </w:style>
  <w:style w:type="paragraph" w:styleId="Fuzeile">
    <w:name w:val="footer"/>
    <w:basedOn w:val="Standard"/>
    <w:link w:val="FuzeileZchn"/>
    <w:uiPriority w:val="99"/>
    <w:unhideWhenUsed/>
    <w:rsid w:val="00DE40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07A"/>
  </w:style>
  <w:style w:type="paragraph" w:styleId="Titel">
    <w:name w:val="Title"/>
    <w:basedOn w:val="Standard"/>
    <w:next w:val="Standard"/>
    <w:link w:val="TitelZchn"/>
    <w:uiPriority w:val="10"/>
    <w:qFormat/>
    <w:rsid w:val="00D9011D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901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4080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Meißner, Peter</dc:creator>
  <cp:lastModifiedBy>Olschewski, Gundula</cp:lastModifiedBy>
  <cp:revision>2</cp:revision>
  <cp:lastPrinted>2018-07-09T11:33:00Z</cp:lastPrinted>
  <dcterms:created xsi:type="dcterms:W3CDTF">2018-07-12T09:31:00Z</dcterms:created>
  <dcterms:modified xsi:type="dcterms:W3CDTF">2018-07-12T09:31:00Z</dcterms:modified>
</cp:coreProperties>
</file>